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73DB7" w14:textId="41B3BDE8" w:rsidR="00D00763" w:rsidRPr="00B934CD" w:rsidRDefault="00B83F7F" w:rsidP="00B934CD">
      <w:pPr>
        <w:spacing w:line="480" w:lineRule="auto"/>
        <w:jc w:val="center"/>
        <w:rPr>
          <w:rFonts w:ascii="Times New Roman" w:hAnsi="Times New Roman" w:cs="Times New Roman"/>
          <w:b/>
          <w:bCs/>
          <w:sz w:val="24"/>
          <w:szCs w:val="24"/>
        </w:rPr>
      </w:pPr>
      <w:r w:rsidRPr="00B934CD">
        <w:rPr>
          <w:rFonts w:ascii="Times New Roman" w:hAnsi="Times New Roman" w:cs="Times New Roman"/>
          <w:b/>
          <w:bCs/>
          <w:sz w:val="24"/>
          <w:szCs w:val="24"/>
        </w:rPr>
        <w:t>Response to the Doctor Comment and Question</w:t>
      </w:r>
    </w:p>
    <w:p w14:paraId="2789343D" w14:textId="49567852" w:rsidR="00C8621D" w:rsidRPr="00B83F7F" w:rsidRDefault="00C8621D" w:rsidP="00B934CD">
      <w:pPr>
        <w:spacing w:line="480" w:lineRule="auto"/>
        <w:ind w:firstLine="720"/>
        <w:rPr>
          <w:rFonts w:ascii="Times New Roman" w:hAnsi="Times New Roman" w:cs="Times New Roman"/>
          <w:sz w:val="24"/>
          <w:szCs w:val="24"/>
        </w:rPr>
      </w:pPr>
      <w:r w:rsidRPr="00C8621D">
        <w:rPr>
          <w:rFonts w:ascii="Times New Roman" w:hAnsi="Times New Roman" w:cs="Times New Roman"/>
          <w:sz w:val="24"/>
          <w:szCs w:val="24"/>
        </w:rPr>
        <w:t xml:space="preserve">The business can gain control regarding the arrival patterns by creating some kind of a program that creates dedication for the service of customers who come in. This can be about </w:t>
      </w:r>
      <w:r>
        <w:rPr>
          <w:rFonts w:ascii="Times New Roman" w:hAnsi="Times New Roman" w:cs="Times New Roman"/>
          <w:sz w:val="24"/>
          <w:szCs w:val="24"/>
        </w:rPr>
        <w:t>3</w:t>
      </w:r>
      <w:r w:rsidRPr="00C8621D">
        <w:rPr>
          <w:rFonts w:ascii="Times New Roman" w:hAnsi="Times New Roman" w:cs="Times New Roman"/>
          <w:sz w:val="24"/>
          <w:szCs w:val="24"/>
        </w:rPr>
        <w:t xml:space="preserve"> hours </w:t>
      </w:r>
      <w:r w:rsidRPr="00C8621D">
        <w:rPr>
          <w:rFonts w:ascii="Times New Roman" w:hAnsi="Times New Roman" w:cs="Times New Roman"/>
          <w:sz w:val="24"/>
          <w:szCs w:val="24"/>
        </w:rPr>
        <w:t>every day</w:t>
      </w:r>
      <w:r w:rsidRPr="00C8621D">
        <w:rPr>
          <w:rFonts w:ascii="Times New Roman" w:hAnsi="Times New Roman" w:cs="Times New Roman"/>
          <w:sz w:val="24"/>
          <w:szCs w:val="24"/>
        </w:rPr>
        <w:t xml:space="preserve"> where the organization</w:t>
      </w:r>
      <w:r w:rsidR="008C3B2D">
        <w:rPr>
          <w:rFonts w:ascii="Times New Roman" w:hAnsi="Times New Roman" w:cs="Times New Roman"/>
          <w:sz w:val="24"/>
          <w:szCs w:val="24"/>
        </w:rPr>
        <w:t>’s</w:t>
      </w:r>
      <w:r w:rsidRPr="00C8621D">
        <w:rPr>
          <w:rFonts w:ascii="Times New Roman" w:hAnsi="Times New Roman" w:cs="Times New Roman"/>
          <w:sz w:val="24"/>
          <w:szCs w:val="24"/>
        </w:rPr>
        <w:t xml:space="preserve"> staff commit to serving customers who come in without allowing development of long ques. This can help to teach and train customers to develop tendencies to come to the organization during</w:t>
      </w:r>
      <w:bookmarkStart w:id="0" w:name="_GoBack"/>
      <w:bookmarkEnd w:id="0"/>
      <w:r w:rsidRPr="00C8621D">
        <w:rPr>
          <w:rFonts w:ascii="Times New Roman" w:hAnsi="Times New Roman" w:cs="Times New Roman"/>
          <w:sz w:val="24"/>
          <w:szCs w:val="24"/>
        </w:rPr>
        <w:t xml:space="preserve"> that set time because they will know that at such time, they will experience expediated customer service since the organization will have dedicated that particular time to customer service. This way, the organization will gain good control to a significant extent of the customer arrival patterns.</w:t>
      </w:r>
    </w:p>
    <w:sectPr w:rsidR="00C8621D" w:rsidRPr="00B83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wMDYwNDc0NTc2MjFU0lEKTi0uzszPAykwrAUAvftTFywAAAA="/>
  </w:docVars>
  <w:rsids>
    <w:rsidRoot w:val="00B83F7F"/>
    <w:rsid w:val="008C3B2D"/>
    <w:rsid w:val="00B83F7F"/>
    <w:rsid w:val="00B934CD"/>
    <w:rsid w:val="00C8621D"/>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4728B"/>
  <w15:chartTrackingRefBased/>
  <w15:docId w15:val="{E26023EE-1657-4BF8-9D54-4495ADCD6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2019-11-09T19:56:00Z</dcterms:created>
  <dcterms:modified xsi:type="dcterms:W3CDTF">2019-11-09T19:59:00Z</dcterms:modified>
</cp:coreProperties>
</file>